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38" w:rsidRDefault="00070D38" w:rsidP="00070D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bookmarkStart w:id="0" w:name="chuong_pl_7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Biểu mẫu 0</w:t>
      </w:r>
      <w:bookmarkEnd w:id="0"/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(Ban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</w:rPr>
        <w:t xml:space="preserve"> 12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của Bộ trưởng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lang w:val="vi-VN"/>
        </w:rPr>
        <w:t>Bộ Giáo dục và Đào tạo)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70D38" w:rsidRDefault="00070D38" w:rsidP="0007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>ỦY BAN NHÂN DÂN QUẬN 3</w:t>
      </w:r>
    </w:p>
    <w:p w:rsidR="00070D38" w:rsidRPr="00DF507D" w:rsidRDefault="00070D38" w:rsidP="0007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070D38" w:rsidRPr="00512165" w:rsidRDefault="00070D38" w:rsidP="003D4D81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1" w:name="chuong_pl_7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Công khai thông tin cơ sở vật chất của trường tiểu học, năm học </w:t>
      </w:r>
      <w:bookmarkEnd w:id="1"/>
      <w:r w:rsidR="006225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2021-2022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11400" w:type="pct"/>
        <w:tblInd w:w="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5469"/>
        <w:gridCol w:w="1064"/>
        <w:gridCol w:w="1944"/>
        <w:gridCol w:w="2162"/>
        <w:gridCol w:w="6127"/>
        <w:gridCol w:w="3927"/>
      </w:tblGrid>
      <w:tr w:rsidR="00070D38" w:rsidRPr="00512165" w:rsidTr="006E6711"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tích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8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1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phòng học/số lớp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/lớp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tạm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nhờ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mượn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điểm trường lẻ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IV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đất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AF4EFD" w:rsidRDefault="00AF4EF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619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Diện tích sân chơi, bãi tập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84B76" w:rsidRDefault="00D84B76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187m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các phòng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phòng học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thư viện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giáo dục thể chất (nhà đa năng)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giáo dục nghệ thuật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ngoại ngữ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học tin học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thiết bị giáo dục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E2678D" w:rsidRDefault="00E2678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DF331D" w:rsidRDefault="00DF331D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/ phòng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7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truyền thống và hoạt động Đội (m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dạy học tối thiểu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 thiết bị dạy học tối thiểu hiện có theo quy định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22512" w:rsidRDefault="00622512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22512" w:rsidRDefault="00622512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487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22512" w:rsidRDefault="00622512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22512" w:rsidRDefault="00622512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622512" w:rsidRDefault="00622512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8E3903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 thiết bị dạy học tối thiểu còn thiếu so với quy định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63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máy vi tính đang được sử dụng phục vụ học tập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3C7443" w:rsidRDefault="003C7443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IX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dùng chung khác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Ti vi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A65AB0" w:rsidRDefault="00A65AB0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Cát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xét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Đầu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Video/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đầu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đĩa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Máy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chiếu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OverHead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/projector/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vật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Nhạc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cụ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Bảng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tương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tác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thông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minh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Máy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chiếu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cự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ly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gần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Laptop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Đàn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organ Yamaha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6711" w:rsidRPr="00512165" w:rsidTr="006E6711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chuong_pl_8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bookmarkEnd w:id="2"/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Âm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thanh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khấu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2D7FD9" w:rsidRDefault="002D7FD9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6711" w:rsidRPr="00512165" w:rsidRDefault="006E6711" w:rsidP="006E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096"/>
        <w:gridCol w:w="2726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lượng(m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bếp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2D7FD9" w:rsidRDefault="002D7FD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34m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ăn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2D7FD9" w:rsidRDefault="002D7FD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54m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color w:val="333333"/>
          <w:sz w:val="2"/>
          <w:szCs w:val="2"/>
        </w:rPr>
        <w:t>[</w:t>
      </w: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2094"/>
        <w:gridCol w:w="1166"/>
        <w:gridCol w:w="1309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lượng phòng, tổng diện tích (m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chỗ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DT bình quân/chỗ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Phòng nghỉ cho học sinh bán trú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Khu nội trú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</w:t>
      </w:r>
    </w:p>
    <w:tbl>
      <w:tblPr>
        <w:tblW w:w="9497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395"/>
        <w:gridCol w:w="1496"/>
        <w:gridCol w:w="1622"/>
        <w:gridCol w:w="1309"/>
      </w:tblGrid>
      <w:tr w:rsidR="00070D38" w:rsidRPr="00512165" w:rsidTr="00F2485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XIV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vệ sinh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m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/học sinh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Nam/Nữ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Đạt chuẩn vệ sinh*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3A2E6B" w:rsidRDefault="003A2E6B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3A2E6B" w:rsidRDefault="003A2E6B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FD1E20" w:rsidRDefault="001C50EA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0.13</w:t>
            </w:r>
            <w:r w:rsidR="00FD1E2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FD1E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  <w:tr w:rsidR="00070D38" w:rsidRPr="00512165" w:rsidTr="00F2485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0D38" w:rsidRPr="00512165" w:rsidRDefault="00070D38" w:rsidP="00070D3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r w:rsidRPr="00512165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(*Theo Thông tư số 41/2010/TT-BGDĐT ngày 30/12/2010 của Bộ GDĐT ban hành Điều lệtrường tiểu học và Thông tư số 27/2011/TT-BYT ngày 24/6/2011 của Bộ Y tế ban hành quy chuẩn kỹ thuật quốc gia về nhà tiêu-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điều kiện bảo đảm hợp vệ sinh).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</w:p>
    <w:tbl>
      <w:tblPr>
        <w:tblW w:w="5000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5579"/>
        <w:gridCol w:w="921"/>
        <w:gridCol w:w="2086"/>
      </w:tblGrid>
      <w:tr w:rsidR="00070D38" w:rsidRPr="00512165" w:rsidTr="00070D38">
        <w:trPr>
          <w:trHeight w:val="333"/>
        </w:trPr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B53874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8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Có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B53874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8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Không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Nguồn nước sinh hoạt hợp vệ sinh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Nguồn điện (lưới, phát điện riêng)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15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Trang thông tin điện tử (website) của trường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D38" w:rsidRPr="00512165" w:rsidTr="00070D38">
        <w:trPr>
          <w:trHeight w:val="333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XIX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Tường rào xây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D38" w:rsidRPr="00512165" w:rsidRDefault="00070D3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D245F" w:rsidRDefault="00070D38"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 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 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Phường 10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,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 ngày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 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tháng 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 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val="vi-VN"/>
        </w:rPr>
        <w:t>năm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="00F22DA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2022</w:t>
      </w:r>
      <w:bookmarkStart w:id="3" w:name="_GoBack"/>
      <w:bookmarkEnd w:id="3"/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 HIỆU TRƯỞNG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 w:type="textWrapping" w:clear="all"/>
      </w:r>
    </w:p>
    <w:sectPr w:rsidR="005D245F" w:rsidSect="00070D3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8"/>
    <w:rsid w:val="00070D38"/>
    <w:rsid w:val="001C50EA"/>
    <w:rsid w:val="002D7FD9"/>
    <w:rsid w:val="003A2E6B"/>
    <w:rsid w:val="003C7443"/>
    <w:rsid w:val="003D4D81"/>
    <w:rsid w:val="005D245F"/>
    <w:rsid w:val="00622512"/>
    <w:rsid w:val="006E6711"/>
    <w:rsid w:val="008E3903"/>
    <w:rsid w:val="00A30A01"/>
    <w:rsid w:val="00A65AB0"/>
    <w:rsid w:val="00AF4EFD"/>
    <w:rsid w:val="00B4532D"/>
    <w:rsid w:val="00C171DF"/>
    <w:rsid w:val="00D843AF"/>
    <w:rsid w:val="00D84B76"/>
    <w:rsid w:val="00DF331D"/>
    <w:rsid w:val="00E2678D"/>
    <w:rsid w:val="00E40348"/>
    <w:rsid w:val="00F22DAE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NGUYENVIETHONG</cp:lastModifiedBy>
  <cp:revision>25</cp:revision>
  <dcterms:created xsi:type="dcterms:W3CDTF">2021-04-14T03:59:00Z</dcterms:created>
  <dcterms:modified xsi:type="dcterms:W3CDTF">2023-09-20T00:51:00Z</dcterms:modified>
</cp:coreProperties>
</file>